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80F1" w14:textId="40A4D211" w:rsidR="00284598" w:rsidRDefault="00284598" w:rsidP="0028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«</w:t>
      </w:r>
      <w:proofErr w:type="gramStart"/>
      <w:r w:rsidR="0008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Первомайская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D638805" w14:textId="77777777" w:rsidR="009D7B42" w:rsidRDefault="009D7B42" w:rsidP="0028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="00425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рабоч</w:t>
      </w:r>
      <w:r w:rsidR="00454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 программам</w:t>
      </w:r>
      <w:r w:rsidR="00425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русскому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</w:t>
      </w:r>
      <w:r w:rsidR="00425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5-9кл</w:t>
      </w:r>
    </w:p>
    <w:p w14:paraId="1E662C4B" w14:textId="77777777" w:rsidR="00966A9F" w:rsidRPr="00284598" w:rsidRDefault="00966A9F" w:rsidP="0028459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Документы.</w:t>
      </w:r>
      <w:r w:rsidR="00284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Учебники</w:t>
      </w:r>
    </w:p>
    <w:p w14:paraId="624598A6" w14:textId="3047D828" w:rsidR="0008098E" w:rsidRPr="0008098E" w:rsidRDefault="00284598" w:rsidP="0008098E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598">
        <w:rPr>
          <w:rFonts w:ascii="Times New Roman" w:hAnsi="Times New Roman" w:cs="Times New Roman"/>
          <w:sz w:val="24"/>
          <w:szCs w:val="24"/>
        </w:rPr>
        <w:t>За основу рабоч</w:t>
      </w:r>
      <w:r w:rsidR="00454317">
        <w:rPr>
          <w:rFonts w:ascii="Times New Roman" w:hAnsi="Times New Roman" w:cs="Times New Roman"/>
          <w:sz w:val="24"/>
          <w:szCs w:val="24"/>
        </w:rPr>
        <w:t>их программ</w:t>
      </w:r>
      <w:r w:rsidRPr="00284598">
        <w:rPr>
          <w:rFonts w:ascii="Times New Roman" w:hAnsi="Times New Roman" w:cs="Times New Roman"/>
          <w:sz w:val="24"/>
          <w:szCs w:val="24"/>
        </w:rPr>
        <w:t xml:space="preserve"> взята авторская программа по русскому языку </w:t>
      </w:r>
      <w:r w:rsidR="0008098E" w:rsidRPr="0008098E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="0008098E" w:rsidRPr="0008098E">
        <w:rPr>
          <w:rFonts w:ascii="Times New Roman" w:eastAsia="Calibri" w:hAnsi="Times New Roman" w:cs="Times New Roman"/>
          <w:sz w:val="24"/>
          <w:szCs w:val="24"/>
        </w:rPr>
        <w:t>Программы  общеобразовательных</w:t>
      </w:r>
      <w:proofErr w:type="gramEnd"/>
      <w:r w:rsidR="0008098E" w:rsidRPr="0008098E">
        <w:rPr>
          <w:rFonts w:ascii="Times New Roman" w:eastAsia="Calibri" w:hAnsi="Times New Roman" w:cs="Times New Roman"/>
          <w:sz w:val="24"/>
          <w:szCs w:val="24"/>
        </w:rPr>
        <w:t xml:space="preserve">  учреждений. </w:t>
      </w:r>
      <w:proofErr w:type="gramStart"/>
      <w:r w:rsidR="0008098E" w:rsidRPr="0008098E">
        <w:rPr>
          <w:rFonts w:ascii="Times New Roman" w:eastAsia="Calibri" w:hAnsi="Times New Roman" w:cs="Times New Roman"/>
          <w:sz w:val="24"/>
          <w:szCs w:val="24"/>
        </w:rPr>
        <w:t>Русский  язык</w:t>
      </w:r>
      <w:proofErr w:type="gramEnd"/>
      <w:r w:rsidR="0008098E" w:rsidRPr="0008098E">
        <w:rPr>
          <w:rFonts w:ascii="Times New Roman" w:eastAsia="Calibri" w:hAnsi="Times New Roman" w:cs="Times New Roman"/>
          <w:sz w:val="24"/>
          <w:szCs w:val="24"/>
        </w:rPr>
        <w:t xml:space="preserve"> 5-9  класс». Авторы М.Т. Баранов, Т.А. </w:t>
      </w:r>
      <w:proofErr w:type="spellStart"/>
      <w:r w:rsidR="0008098E" w:rsidRPr="0008098E">
        <w:rPr>
          <w:rFonts w:ascii="Times New Roman" w:eastAsia="Calibri" w:hAnsi="Times New Roman" w:cs="Times New Roman"/>
          <w:sz w:val="24"/>
          <w:szCs w:val="24"/>
        </w:rPr>
        <w:t>Ладыженская</w:t>
      </w:r>
      <w:proofErr w:type="spellEnd"/>
      <w:r w:rsidR="0008098E" w:rsidRPr="0008098E">
        <w:rPr>
          <w:rFonts w:ascii="Times New Roman" w:eastAsia="Calibri" w:hAnsi="Times New Roman" w:cs="Times New Roman"/>
          <w:sz w:val="24"/>
          <w:szCs w:val="24"/>
        </w:rPr>
        <w:t xml:space="preserve">, Н.М. Шанский, Л.Н. </w:t>
      </w:r>
      <w:proofErr w:type="spellStart"/>
      <w:r w:rsidR="0008098E" w:rsidRPr="0008098E">
        <w:rPr>
          <w:rFonts w:ascii="Times New Roman" w:eastAsia="Calibri" w:hAnsi="Times New Roman" w:cs="Times New Roman"/>
          <w:sz w:val="24"/>
          <w:szCs w:val="24"/>
        </w:rPr>
        <w:t>Тростенцова</w:t>
      </w:r>
      <w:proofErr w:type="spellEnd"/>
      <w:r w:rsidR="0008098E" w:rsidRPr="0008098E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22FE0208" w14:textId="77777777" w:rsidR="0008098E" w:rsidRPr="0008098E" w:rsidRDefault="0008098E" w:rsidP="0008098E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BDF21E" w14:textId="05A0ABB3" w:rsidR="00966A9F" w:rsidRPr="00284598" w:rsidRDefault="00966A9F" w:rsidP="002A1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54209" w14:textId="3200FF4B" w:rsidR="0008098E" w:rsidRPr="0008098E" w:rsidRDefault="00966A9F" w:rsidP="0008098E">
      <w:pPr>
        <w:spacing w:after="0" w:line="480" w:lineRule="auto"/>
        <w:ind w:left="120"/>
        <w:rPr>
          <w:sz w:val="24"/>
          <w:szCs w:val="24"/>
        </w:rPr>
      </w:pPr>
      <w:r w:rsidRPr="0008098E">
        <w:rPr>
          <w:rFonts w:ascii="Times New Roman" w:hAnsi="Times New Roman" w:cs="Times New Roman"/>
          <w:sz w:val="24"/>
          <w:szCs w:val="24"/>
        </w:rPr>
        <w:t>Учебники</w:t>
      </w:r>
      <w:r w:rsidR="0008098E" w:rsidRPr="0008098E">
        <w:rPr>
          <w:rFonts w:ascii="Times New Roman" w:hAnsi="Times New Roman" w:cs="Times New Roman"/>
          <w:sz w:val="24"/>
          <w:szCs w:val="24"/>
        </w:rPr>
        <w:t xml:space="preserve">: </w:t>
      </w:r>
      <w:r w:rsidR="0008098E" w:rsidRPr="0008098E">
        <w:rPr>
          <w:rFonts w:ascii="Times New Roman" w:hAnsi="Times New Roman"/>
          <w:color w:val="000000"/>
          <w:sz w:val="24"/>
          <w:szCs w:val="24"/>
        </w:rPr>
        <w:t xml:space="preserve">• Русский язык (в 2 частях), 5 класс/ </w:t>
      </w:r>
      <w:proofErr w:type="spellStart"/>
      <w:r w:rsidR="0008098E" w:rsidRPr="0008098E">
        <w:rPr>
          <w:rFonts w:ascii="Times New Roman" w:hAnsi="Times New Roman"/>
          <w:color w:val="000000"/>
          <w:sz w:val="24"/>
          <w:szCs w:val="24"/>
        </w:rPr>
        <w:t>Ладыженская</w:t>
      </w:r>
      <w:proofErr w:type="spellEnd"/>
      <w:r w:rsidR="0008098E" w:rsidRPr="0008098E">
        <w:rPr>
          <w:rFonts w:ascii="Times New Roman" w:hAnsi="Times New Roman"/>
          <w:color w:val="000000"/>
          <w:sz w:val="24"/>
          <w:szCs w:val="24"/>
        </w:rPr>
        <w:t xml:space="preserve"> Т.А., Баранов М.Т., </w:t>
      </w:r>
      <w:proofErr w:type="spellStart"/>
      <w:r w:rsidR="0008098E" w:rsidRPr="0008098E">
        <w:rPr>
          <w:rFonts w:ascii="Times New Roman" w:hAnsi="Times New Roman"/>
          <w:color w:val="000000"/>
          <w:sz w:val="24"/>
          <w:szCs w:val="24"/>
        </w:rPr>
        <w:t>Тростенцова</w:t>
      </w:r>
      <w:proofErr w:type="spellEnd"/>
      <w:r w:rsidR="0008098E" w:rsidRPr="0008098E">
        <w:rPr>
          <w:rFonts w:ascii="Times New Roman" w:hAnsi="Times New Roman"/>
          <w:color w:val="000000"/>
          <w:sz w:val="24"/>
          <w:szCs w:val="24"/>
        </w:rPr>
        <w:t xml:space="preserve"> Л.А. и другие, Акционерное общество «Издательство «Просвещение»</w:t>
      </w:r>
      <w:r w:rsidR="0008098E" w:rsidRPr="0008098E">
        <w:rPr>
          <w:sz w:val="24"/>
          <w:szCs w:val="24"/>
        </w:rPr>
        <w:br/>
      </w:r>
      <w:r w:rsidR="0008098E" w:rsidRPr="0008098E">
        <w:rPr>
          <w:rFonts w:ascii="Times New Roman" w:hAnsi="Times New Roman"/>
          <w:color w:val="000000"/>
          <w:sz w:val="24"/>
          <w:szCs w:val="24"/>
        </w:rPr>
        <w:t xml:space="preserve"> • Русский язык (в 2 частях), 6 класс/ Баранов М.Т., </w:t>
      </w:r>
      <w:proofErr w:type="spellStart"/>
      <w:r w:rsidR="0008098E" w:rsidRPr="0008098E">
        <w:rPr>
          <w:rFonts w:ascii="Times New Roman" w:hAnsi="Times New Roman"/>
          <w:color w:val="000000"/>
          <w:sz w:val="24"/>
          <w:szCs w:val="24"/>
        </w:rPr>
        <w:t>Ладыженская</w:t>
      </w:r>
      <w:proofErr w:type="spellEnd"/>
      <w:r w:rsidR="0008098E" w:rsidRPr="0008098E">
        <w:rPr>
          <w:rFonts w:ascii="Times New Roman" w:hAnsi="Times New Roman"/>
          <w:color w:val="000000"/>
          <w:sz w:val="24"/>
          <w:szCs w:val="24"/>
        </w:rPr>
        <w:t xml:space="preserve"> Т.А., </w:t>
      </w:r>
      <w:proofErr w:type="spellStart"/>
      <w:r w:rsidR="0008098E" w:rsidRPr="0008098E">
        <w:rPr>
          <w:rFonts w:ascii="Times New Roman" w:hAnsi="Times New Roman"/>
          <w:color w:val="000000"/>
          <w:sz w:val="24"/>
          <w:szCs w:val="24"/>
        </w:rPr>
        <w:t>Тростенцова</w:t>
      </w:r>
      <w:proofErr w:type="spellEnd"/>
      <w:r w:rsidR="0008098E" w:rsidRPr="0008098E">
        <w:rPr>
          <w:rFonts w:ascii="Times New Roman" w:hAnsi="Times New Roman"/>
          <w:color w:val="000000"/>
          <w:sz w:val="24"/>
          <w:szCs w:val="24"/>
        </w:rPr>
        <w:t xml:space="preserve"> Л.А. и другие, Акционерное общество «Издательство «Просвещение»</w:t>
      </w:r>
      <w:r w:rsidR="0008098E" w:rsidRPr="0008098E">
        <w:rPr>
          <w:sz w:val="24"/>
          <w:szCs w:val="24"/>
        </w:rPr>
        <w:br/>
      </w:r>
      <w:r w:rsidR="0008098E" w:rsidRPr="0008098E">
        <w:rPr>
          <w:rFonts w:ascii="Times New Roman" w:hAnsi="Times New Roman"/>
          <w:color w:val="000000"/>
          <w:sz w:val="24"/>
          <w:szCs w:val="24"/>
        </w:rPr>
        <w:t xml:space="preserve"> • Русский язык (в 2 частях), 7 класс/ Баранов М.Т., </w:t>
      </w:r>
      <w:proofErr w:type="spellStart"/>
      <w:r w:rsidR="0008098E" w:rsidRPr="0008098E">
        <w:rPr>
          <w:rFonts w:ascii="Times New Roman" w:hAnsi="Times New Roman"/>
          <w:color w:val="000000"/>
          <w:sz w:val="24"/>
          <w:szCs w:val="24"/>
        </w:rPr>
        <w:t>Ладыженская</w:t>
      </w:r>
      <w:proofErr w:type="spellEnd"/>
      <w:r w:rsidR="0008098E" w:rsidRPr="0008098E">
        <w:rPr>
          <w:rFonts w:ascii="Times New Roman" w:hAnsi="Times New Roman"/>
          <w:color w:val="000000"/>
          <w:sz w:val="24"/>
          <w:szCs w:val="24"/>
        </w:rPr>
        <w:t xml:space="preserve"> Т.А., </w:t>
      </w:r>
      <w:proofErr w:type="spellStart"/>
      <w:r w:rsidR="0008098E" w:rsidRPr="0008098E">
        <w:rPr>
          <w:rFonts w:ascii="Times New Roman" w:hAnsi="Times New Roman"/>
          <w:color w:val="000000"/>
          <w:sz w:val="24"/>
          <w:szCs w:val="24"/>
        </w:rPr>
        <w:t>Тростенцова</w:t>
      </w:r>
      <w:proofErr w:type="spellEnd"/>
      <w:r w:rsidR="0008098E" w:rsidRPr="0008098E">
        <w:rPr>
          <w:rFonts w:ascii="Times New Roman" w:hAnsi="Times New Roman"/>
          <w:color w:val="000000"/>
          <w:sz w:val="24"/>
          <w:szCs w:val="24"/>
        </w:rPr>
        <w:t xml:space="preserve"> Л.А. и другие, Акционерное общество «Издательство «Просвещение»</w:t>
      </w:r>
      <w:r w:rsidR="0008098E" w:rsidRPr="0008098E">
        <w:rPr>
          <w:sz w:val="24"/>
          <w:szCs w:val="24"/>
        </w:rPr>
        <w:br/>
      </w:r>
      <w:r w:rsidR="0008098E" w:rsidRPr="0008098E">
        <w:rPr>
          <w:rFonts w:ascii="Times New Roman" w:hAnsi="Times New Roman"/>
          <w:color w:val="000000"/>
          <w:sz w:val="24"/>
          <w:szCs w:val="24"/>
        </w:rPr>
        <w:t xml:space="preserve"> • Русский язык, 8 класс/ </w:t>
      </w:r>
      <w:proofErr w:type="spellStart"/>
      <w:r w:rsidR="0008098E" w:rsidRPr="0008098E">
        <w:rPr>
          <w:rFonts w:ascii="Times New Roman" w:hAnsi="Times New Roman"/>
          <w:color w:val="000000"/>
          <w:sz w:val="24"/>
          <w:szCs w:val="24"/>
        </w:rPr>
        <w:t>Бархударов</w:t>
      </w:r>
      <w:proofErr w:type="spellEnd"/>
      <w:r w:rsidR="0008098E" w:rsidRPr="0008098E">
        <w:rPr>
          <w:rFonts w:ascii="Times New Roman" w:hAnsi="Times New Roman"/>
          <w:color w:val="000000"/>
          <w:sz w:val="24"/>
          <w:szCs w:val="24"/>
        </w:rPr>
        <w:t xml:space="preserve"> С.Г., Крючков С.Е., Максимов Л.Ю. и другие, Акционерное общество «Издательство «Просвещение»</w:t>
      </w:r>
      <w:r w:rsidR="0008098E" w:rsidRPr="0008098E">
        <w:rPr>
          <w:sz w:val="24"/>
          <w:szCs w:val="24"/>
        </w:rPr>
        <w:br/>
      </w:r>
      <w:bookmarkStart w:id="0" w:name="dda2c331-4368-40e6-87c7-0fbbc56d7cc2"/>
      <w:r w:rsidR="0008098E" w:rsidRPr="0008098E">
        <w:rPr>
          <w:rFonts w:ascii="Times New Roman" w:hAnsi="Times New Roman"/>
          <w:color w:val="000000"/>
          <w:sz w:val="24"/>
          <w:szCs w:val="24"/>
        </w:rPr>
        <w:t xml:space="preserve"> • Русский язык, 9 класс/ </w:t>
      </w:r>
      <w:proofErr w:type="spellStart"/>
      <w:r w:rsidR="0008098E" w:rsidRPr="0008098E">
        <w:rPr>
          <w:rFonts w:ascii="Times New Roman" w:hAnsi="Times New Roman"/>
          <w:color w:val="000000"/>
          <w:sz w:val="24"/>
          <w:szCs w:val="24"/>
        </w:rPr>
        <w:t>Бархударов</w:t>
      </w:r>
      <w:proofErr w:type="spellEnd"/>
      <w:r w:rsidR="0008098E" w:rsidRPr="0008098E">
        <w:rPr>
          <w:rFonts w:ascii="Times New Roman" w:hAnsi="Times New Roman"/>
          <w:color w:val="000000"/>
          <w:sz w:val="24"/>
          <w:szCs w:val="24"/>
        </w:rPr>
        <w:t xml:space="preserve"> С.Г., Крючков С.Е., Максимов Л.Ю. и другие, Акционерное общество «Издательство «Просвещение»</w:t>
      </w:r>
      <w:bookmarkEnd w:id="0"/>
      <w:r w:rsidR="0008098E" w:rsidRPr="0008098E">
        <w:rPr>
          <w:rFonts w:ascii="Times New Roman" w:hAnsi="Times New Roman"/>
          <w:color w:val="000000"/>
          <w:sz w:val="24"/>
          <w:szCs w:val="24"/>
        </w:rPr>
        <w:t>‌​</w:t>
      </w:r>
    </w:p>
    <w:p w14:paraId="0F23556C" w14:textId="77777777" w:rsidR="0008098E" w:rsidRPr="00F3793E" w:rsidRDefault="0008098E" w:rsidP="0008098E">
      <w:pPr>
        <w:spacing w:after="0" w:line="480" w:lineRule="auto"/>
        <w:ind w:left="120"/>
      </w:pPr>
      <w:r w:rsidRPr="00F3793E">
        <w:rPr>
          <w:rFonts w:ascii="Times New Roman" w:hAnsi="Times New Roman"/>
          <w:color w:val="000000"/>
          <w:sz w:val="28"/>
        </w:rPr>
        <w:t>​‌‌</w:t>
      </w:r>
    </w:p>
    <w:p w14:paraId="21FE3D92" w14:textId="5990D757" w:rsidR="00966A9F" w:rsidRPr="00284598" w:rsidRDefault="00966A9F" w:rsidP="002845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E44C5F" w14:textId="16C69693" w:rsidR="00284598" w:rsidRPr="00284598" w:rsidRDefault="00966A9F" w:rsidP="00080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598">
        <w:rPr>
          <w:rFonts w:ascii="Times New Roman" w:hAnsi="Times New Roman" w:cs="Times New Roman"/>
          <w:sz w:val="24"/>
          <w:szCs w:val="24"/>
        </w:rPr>
        <w:t xml:space="preserve"> </w:t>
      </w:r>
      <w:r w:rsidR="00284598" w:rsidRPr="00284598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="00284598" w:rsidRPr="00284598">
        <w:rPr>
          <w:rFonts w:ascii="Times New Roman" w:hAnsi="Times New Roman" w:cs="Times New Roman"/>
          <w:sz w:val="24"/>
          <w:szCs w:val="24"/>
        </w:rPr>
        <w:t>и задачами изучения русского языка в основной школе являются:</w:t>
      </w:r>
    </w:p>
    <w:p w14:paraId="4E52914F" w14:textId="77777777" w:rsidR="00284598" w:rsidRPr="00284598" w:rsidRDefault="00284598" w:rsidP="00284598">
      <w:pPr>
        <w:pStyle w:val="1"/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84598">
        <w:rPr>
          <w:rFonts w:ascii="Times New Roman" w:eastAsiaTheme="minorHAnsi" w:hAnsi="Times New Roman"/>
          <w:sz w:val="24"/>
          <w:szCs w:val="24"/>
          <w:lang w:eastAsia="en-US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14:paraId="509D5166" w14:textId="77777777" w:rsidR="00284598" w:rsidRPr="00284598" w:rsidRDefault="00284598" w:rsidP="00284598">
      <w:pPr>
        <w:numPr>
          <w:ilvl w:val="0"/>
          <w:numId w:val="4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598">
        <w:rPr>
          <w:rFonts w:ascii="Times New Roman" w:hAnsi="Times New Roman" w:cs="Times New Roman"/>
          <w:sz w:val="24"/>
          <w:szCs w:val="24"/>
        </w:rPr>
        <w:t xml:space="preserve">овладение системой знаний, языковыми и речевыми умениями и навыками, овладение важнейшими </w:t>
      </w:r>
      <w:proofErr w:type="spellStart"/>
      <w:r w:rsidRPr="00284598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284598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14:paraId="3E489DC2" w14:textId="77777777" w:rsidR="00284598" w:rsidRPr="00284598" w:rsidRDefault="00284598" w:rsidP="00284598">
      <w:pPr>
        <w:numPr>
          <w:ilvl w:val="0"/>
          <w:numId w:val="4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598">
        <w:rPr>
          <w:rFonts w:ascii="Times New Roman" w:hAnsi="Times New Roman" w:cs="Times New Roman"/>
          <w:sz w:val="24"/>
          <w:szCs w:val="24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14:paraId="02D8DDF1" w14:textId="77777777" w:rsidR="00284598" w:rsidRPr="00284598" w:rsidRDefault="00284598" w:rsidP="00284598">
      <w:pPr>
        <w:numPr>
          <w:ilvl w:val="0"/>
          <w:numId w:val="4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598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14:paraId="54C71E72" w14:textId="77777777" w:rsidR="00284598" w:rsidRPr="00284598" w:rsidRDefault="00284598" w:rsidP="00284598">
      <w:pPr>
        <w:numPr>
          <w:ilvl w:val="0"/>
          <w:numId w:val="4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598">
        <w:rPr>
          <w:rFonts w:ascii="Times New Roman" w:hAnsi="Times New Roman" w:cs="Times New Roman"/>
          <w:sz w:val="24"/>
          <w:szCs w:val="24"/>
        </w:rPr>
        <w:lastRenderedPageBreak/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14:paraId="75E7E895" w14:textId="77777777" w:rsidR="00284598" w:rsidRPr="00284598" w:rsidRDefault="00284598" w:rsidP="0028459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D2A5EC" w14:textId="77777777" w:rsidR="006D07E5" w:rsidRPr="00284598" w:rsidRDefault="006D07E5" w:rsidP="002845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59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основного общего образования по русскому языку</w:t>
      </w:r>
      <w:r w:rsidRPr="00284598">
        <w:rPr>
          <w:rFonts w:ascii="Times New Roman" w:hAnsi="Times New Roman" w:cs="Times New Roman"/>
          <w:sz w:val="24"/>
          <w:szCs w:val="24"/>
        </w:rPr>
        <w:t>:</w:t>
      </w:r>
    </w:p>
    <w:p w14:paraId="18342A13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84598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14:paraId="243EDE7D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владеть навыками работы с учебной книгой, словарями и другими информационными источниками, включая СМИ и ресурсы Интернета;</w:t>
      </w:r>
    </w:p>
    <w:p w14:paraId="1AEA351C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14:paraId="26042287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14:paraId="07AD6718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14:paraId="2258B33A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 xml:space="preserve">• участвовать в диалогическом и </w:t>
      </w:r>
      <w:proofErr w:type="spellStart"/>
      <w:r w:rsidRPr="00284598">
        <w:rPr>
          <w:rFonts w:ascii="Times New Roman" w:hAnsi="Times New Roman"/>
          <w:sz w:val="24"/>
          <w:szCs w:val="24"/>
        </w:rPr>
        <w:t>полилогическом</w:t>
      </w:r>
      <w:proofErr w:type="spellEnd"/>
      <w:r w:rsidRPr="00284598">
        <w:rPr>
          <w:rFonts w:ascii="Times New Roman" w:hAnsi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</w:t>
      </w:r>
    </w:p>
    <w:p w14:paraId="3FE071B1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этикета;</w:t>
      </w:r>
    </w:p>
    <w:p w14:paraId="207660EE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14:paraId="787144D4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анализировать текст с точки зрения его темы, цели, основной мысли, основной и дополнительной информации, принадлежности к функционально- смысловому типу речи и функциональной разновидности языка;</w:t>
      </w:r>
    </w:p>
    <w:p w14:paraId="2C6A65F7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использовать знание алфавита при поиске информации;</w:t>
      </w:r>
    </w:p>
    <w:p w14:paraId="08D66C68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различать значимые и незначимые единицы языка;</w:t>
      </w:r>
    </w:p>
    <w:p w14:paraId="250983AF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проводить фонетический и орфоэпический анализ слова;</w:t>
      </w:r>
    </w:p>
    <w:p w14:paraId="790DA95C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классифицировать и группировать звуки речи по заданным признакам, слова по заданным параметрам их звукового состава;</w:t>
      </w:r>
    </w:p>
    <w:p w14:paraId="1C2737FE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членить слова на слоги и правильно их переносить;</w:t>
      </w:r>
    </w:p>
    <w:p w14:paraId="279BD1A2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14:paraId="1FC5FCD6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14:paraId="09814E13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проводить морфемный и словообразовательный анализ слов;</w:t>
      </w:r>
    </w:p>
    <w:p w14:paraId="409CE873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проводить лексический анализ слова;</w:t>
      </w:r>
    </w:p>
    <w:p w14:paraId="5E8E4A6F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284598">
        <w:rPr>
          <w:rFonts w:ascii="Times New Roman" w:hAnsi="Times New Roman"/>
          <w:sz w:val="24"/>
          <w:szCs w:val="24"/>
        </w:rPr>
        <w:t>опознавать_лексические</w:t>
      </w:r>
      <w:proofErr w:type="spellEnd"/>
      <w:r w:rsidRPr="00284598">
        <w:rPr>
          <w:rFonts w:ascii="Times New Roman" w:hAnsi="Times New Roman"/>
          <w:sz w:val="24"/>
          <w:szCs w:val="24"/>
        </w:rPr>
        <w:t xml:space="preserve"> средства выразительности и основные виды тропов (метафора, эпитет, сравнение, гипербола, олицетворение);</w:t>
      </w:r>
    </w:p>
    <w:p w14:paraId="13CA692E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опознавать самостоятельные части речи и их формы, а также служебные части речи и междометия;</w:t>
      </w:r>
    </w:p>
    <w:p w14:paraId="5731CFEB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lastRenderedPageBreak/>
        <w:t>• проводить морфологический анализ слова;</w:t>
      </w:r>
    </w:p>
    <w:p w14:paraId="2D024BC8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 xml:space="preserve">• применять знания и умения по </w:t>
      </w:r>
      <w:proofErr w:type="spellStart"/>
      <w:r w:rsidRPr="00284598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284598">
        <w:rPr>
          <w:rFonts w:ascii="Times New Roman" w:hAnsi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14:paraId="4C21F03A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опознавать основные единицы синтаксиса (словосочетание, предложение, текст);</w:t>
      </w:r>
    </w:p>
    <w:p w14:paraId="4D09C03B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14:paraId="0A206523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находить грамматическую основу предложения;</w:t>
      </w:r>
    </w:p>
    <w:p w14:paraId="17D4B10E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распознавать главные и второстепенные члены предложения;</w:t>
      </w:r>
    </w:p>
    <w:p w14:paraId="5599288C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опознавать предложения простые и сложные, предложения осложненной структуры;</w:t>
      </w:r>
    </w:p>
    <w:p w14:paraId="6FB5611E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проводить синтаксический анализ словосочетания и предложения;</w:t>
      </w:r>
    </w:p>
    <w:p w14:paraId="1C5BA912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соблюдать основные языковые нормы в устной и письменной речи;</w:t>
      </w:r>
    </w:p>
    <w:p w14:paraId="0371E40B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опираться на фонетический, морфемный, словообразовательный и морфологический анализ в практике правописания;</w:t>
      </w:r>
    </w:p>
    <w:p w14:paraId="43463EEE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опираться на грамматико-интонационный анализ при объяснении расстановки знаков препинания в предложении;</w:t>
      </w:r>
    </w:p>
    <w:p w14:paraId="78E90E7E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>• использовать орфографические словари.</w:t>
      </w:r>
    </w:p>
    <w:p w14:paraId="1FDDF668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42A65C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84598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14:paraId="14F4E234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 xml:space="preserve">• </w:t>
      </w:r>
      <w:r w:rsidRPr="00284598">
        <w:rPr>
          <w:rFonts w:ascii="Times New Roman" w:eastAsia="TimesNewRomanPS-ItalicMT" w:hAnsi="Times New Roman"/>
          <w:iCs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14:paraId="1196A302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 xml:space="preserve">• </w:t>
      </w:r>
      <w:r w:rsidRPr="00284598">
        <w:rPr>
          <w:rFonts w:ascii="Times New Roman" w:eastAsia="TimesNewRomanPS-ItalicMT" w:hAnsi="Times New Roman"/>
          <w:iCs/>
          <w:sz w:val="24"/>
          <w:szCs w:val="24"/>
        </w:rPr>
        <w:t>оценивать собственную и чужую речь с точки зрения точного,</w:t>
      </w:r>
    </w:p>
    <w:p w14:paraId="5AF84D74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284598">
        <w:rPr>
          <w:rFonts w:ascii="Times New Roman" w:eastAsia="TimesNewRomanPS-ItalicMT" w:hAnsi="Times New Roman"/>
          <w:iCs/>
          <w:sz w:val="24"/>
          <w:szCs w:val="24"/>
        </w:rPr>
        <w:t>уместного и выразительного словоупотребления;</w:t>
      </w:r>
    </w:p>
    <w:p w14:paraId="02C05128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 xml:space="preserve">• </w:t>
      </w:r>
      <w:r w:rsidRPr="00284598">
        <w:rPr>
          <w:rFonts w:ascii="Times New Roman" w:eastAsia="TimesNewRomanPS-ItalicMT" w:hAnsi="Times New Roman"/>
          <w:iCs/>
          <w:sz w:val="24"/>
          <w:szCs w:val="24"/>
        </w:rPr>
        <w:t>опознавать различные выразительные средства языка;</w:t>
      </w:r>
    </w:p>
    <w:p w14:paraId="26F6223B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 xml:space="preserve">• </w:t>
      </w:r>
      <w:r w:rsidRPr="00284598">
        <w:rPr>
          <w:rFonts w:ascii="Times New Roman" w:eastAsia="TimesNewRomanPS-ItalicMT" w:hAnsi="Times New Roman"/>
          <w:iCs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14:paraId="4B8BFBD7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 xml:space="preserve">• </w:t>
      </w:r>
      <w:r w:rsidRPr="00284598">
        <w:rPr>
          <w:rFonts w:ascii="Times New Roman" w:eastAsia="TimesNewRomanPS-ItalicMT" w:hAnsi="Times New Roman"/>
          <w:iCs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14:paraId="54493FBF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 xml:space="preserve">• </w:t>
      </w:r>
      <w:r w:rsidRPr="00284598">
        <w:rPr>
          <w:rFonts w:ascii="Times New Roman" w:eastAsia="TimesNewRomanPS-ItalicMT" w:hAnsi="Times New Roman"/>
          <w:iCs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14:paraId="191F57A8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 xml:space="preserve">• </w:t>
      </w:r>
      <w:r w:rsidRPr="00284598">
        <w:rPr>
          <w:rFonts w:ascii="Times New Roman" w:eastAsia="TimesNewRomanPS-ItalicMT" w:hAnsi="Times New Roman"/>
          <w:iCs/>
          <w:sz w:val="24"/>
          <w:szCs w:val="24"/>
        </w:rPr>
        <w:t>характеризовать словообразовательные цепочки и словообразовательные гнезда;</w:t>
      </w:r>
    </w:p>
    <w:p w14:paraId="627296A1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284598">
        <w:rPr>
          <w:rFonts w:ascii="Times New Roman" w:hAnsi="Times New Roman"/>
          <w:sz w:val="24"/>
          <w:szCs w:val="24"/>
        </w:rPr>
        <w:t xml:space="preserve">• </w:t>
      </w:r>
      <w:r w:rsidRPr="00284598">
        <w:rPr>
          <w:rFonts w:ascii="Times New Roman" w:eastAsia="TimesNewRomanPS-ItalicMT" w:hAnsi="Times New Roman"/>
          <w:iCs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14:paraId="61098D15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284598">
        <w:rPr>
          <w:rFonts w:ascii="Times New Roman" w:eastAsia="TimesNewRomanPS-ItalicMT" w:hAnsi="Times New Roman"/>
          <w:iCs/>
          <w:sz w:val="24"/>
          <w:szCs w:val="24"/>
        </w:rPr>
        <w:t>•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46763C5D" w14:textId="77777777" w:rsidR="00474E91" w:rsidRPr="00284598" w:rsidRDefault="00474E91" w:rsidP="00284598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284598">
        <w:rPr>
          <w:rFonts w:ascii="Times New Roman" w:eastAsia="TimesNewRomanPS-ItalicMT" w:hAnsi="Times New Roman"/>
          <w:iCs/>
          <w:sz w:val="24"/>
          <w:szCs w:val="24"/>
        </w:rPr>
        <w:t>•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14:paraId="40F69E8A" w14:textId="77777777" w:rsidR="009D7B42" w:rsidRPr="00284598" w:rsidRDefault="000F151E" w:rsidP="00284598">
      <w:pPr>
        <w:widowControl w:val="0"/>
        <w:spacing w:before="120" w:after="0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598">
        <w:rPr>
          <w:rFonts w:ascii="Times New Roman" w:hAnsi="Times New Roman" w:cs="Times New Roman"/>
          <w:b/>
          <w:sz w:val="24"/>
          <w:szCs w:val="24"/>
        </w:rPr>
        <w:t>4.</w:t>
      </w:r>
      <w:r w:rsidR="009D7B42" w:rsidRPr="00284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«Русский язык» в учебном плане</w:t>
      </w:r>
    </w:p>
    <w:p w14:paraId="502CFD68" w14:textId="15B336B5" w:rsidR="009D7B42" w:rsidRPr="00284598" w:rsidRDefault="009D7B42" w:rsidP="00284598">
      <w:pPr>
        <w:widowControl w:val="0"/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98">
        <w:rPr>
          <w:rFonts w:ascii="Times New Roman" w:hAnsi="Times New Roman" w:cs="Times New Roman"/>
          <w:sz w:val="24"/>
          <w:szCs w:val="24"/>
        </w:rPr>
        <w:t xml:space="preserve">В </w:t>
      </w:r>
      <w:r w:rsidR="004105D0">
        <w:rPr>
          <w:rFonts w:ascii="Times New Roman" w:hAnsi="Times New Roman" w:cs="Times New Roman"/>
          <w:sz w:val="24"/>
          <w:szCs w:val="24"/>
        </w:rPr>
        <w:t>соответствии с учебным планом М</w:t>
      </w:r>
      <w:r w:rsidRPr="00284598">
        <w:rPr>
          <w:rFonts w:ascii="Times New Roman" w:hAnsi="Times New Roman" w:cs="Times New Roman"/>
          <w:sz w:val="24"/>
          <w:szCs w:val="24"/>
        </w:rPr>
        <w:t xml:space="preserve">ОУ </w:t>
      </w:r>
      <w:r w:rsidR="004105D0">
        <w:rPr>
          <w:rFonts w:ascii="Times New Roman" w:hAnsi="Times New Roman" w:cs="Times New Roman"/>
          <w:sz w:val="24"/>
          <w:szCs w:val="24"/>
        </w:rPr>
        <w:t>«</w:t>
      </w:r>
      <w:r w:rsidR="005E6311">
        <w:rPr>
          <w:rFonts w:ascii="Times New Roman" w:hAnsi="Times New Roman" w:cs="Times New Roman"/>
          <w:sz w:val="24"/>
          <w:szCs w:val="24"/>
        </w:rPr>
        <w:t xml:space="preserve">Первомайская </w:t>
      </w:r>
      <w:r w:rsidR="004105D0">
        <w:rPr>
          <w:rFonts w:ascii="Times New Roman" w:hAnsi="Times New Roman" w:cs="Times New Roman"/>
          <w:sz w:val="24"/>
          <w:szCs w:val="24"/>
        </w:rPr>
        <w:t xml:space="preserve">СОШ» </w:t>
      </w:r>
      <w:r w:rsidRPr="00284598">
        <w:rPr>
          <w:rFonts w:ascii="Times New Roman" w:hAnsi="Times New Roman" w:cs="Times New Roman"/>
          <w:sz w:val="24"/>
          <w:szCs w:val="24"/>
        </w:rPr>
        <w:t xml:space="preserve"> на изучение русского  языка на   уровне основного  общего образования отводится   </w:t>
      </w:r>
      <w:r w:rsidRPr="0028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</w:t>
      </w:r>
      <w:r w:rsidRPr="002845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17AA8" w:rsidRPr="0028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17</w:t>
      </w:r>
      <w:r w:rsidRPr="0028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час, в </w:t>
      </w:r>
      <w:r w:rsidRPr="002845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717AA8" w:rsidRPr="0028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204</w:t>
      </w:r>
      <w:r w:rsidRPr="0028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 </w:t>
      </w:r>
      <w:r w:rsidRPr="002845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717AA8" w:rsidRPr="0028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136</w:t>
      </w:r>
      <w:r w:rsidRPr="0028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 </w:t>
      </w:r>
      <w:r w:rsidRPr="002845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17AA8" w:rsidRPr="00284598">
        <w:rPr>
          <w:rFonts w:ascii="Times New Roman" w:eastAsia="Times New Roman" w:hAnsi="Times New Roman" w:cs="Times New Roman"/>
          <w:sz w:val="24"/>
          <w:szCs w:val="24"/>
          <w:lang w:eastAsia="ru-RU"/>
        </w:rPr>
        <w:t>Ш классе – 102</w:t>
      </w:r>
      <w:r w:rsidRPr="0028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 </w:t>
      </w:r>
      <w:r w:rsidRPr="002845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17AA8" w:rsidRPr="0028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классе – </w:t>
      </w:r>
      <w:r w:rsidR="00EC10A8" w:rsidRPr="0028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 </w:t>
      </w:r>
      <w:r w:rsidRPr="002845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6902607C" w14:textId="77777777" w:rsidR="00717AA8" w:rsidRPr="00284598" w:rsidRDefault="00717AA8" w:rsidP="00284598">
      <w:pPr>
        <w:widowControl w:val="0"/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C6FDB" w14:textId="77777777" w:rsidR="001862F6" w:rsidRPr="00284598" w:rsidRDefault="009D36D3" w:rsidP="002845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598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1862F6" w:rsidRPr="00284598">
        <w:rPr>
          <w:rFonts w:ascii="Times New Roman" w:hAnsi="Times New Roman" w:cs="Times New Roman"/>
          <w:b/>
          <w:sz w:val="24"/>
          <w:szCs w:val="24"/>
        </w:rPr>
        <w:t>.Периодичность и формы контроля и промежуточной аттестации.</w:t>
      </w:r>
    </w:p>
    <w:p w14:paraId="789BF33B" w14:textId="77777777" w:rsidR="001862F6" w:rsidRPr="00284598" w:rsidRDefault="001862F6" w:rsidP="00284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598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промежуточный и итоговый.</w:t>
      </w:r>
    </w:p>
    <w:p w14:paraId="11CF1400" w14:textId="536F9AC1" w:rsidR="001862F6" w:rsidRPr="00284598" w:rsidRDefault="001862F6" w:rsidP="004105D0">
      <w:pPr>
        <w:spacing w:after="0"/>
        <w:jc w:val="both"/>
      </w:pPr>
      <w:r w:rsidRPr="00284598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о формах, периодичности, порядке текущего контроля, успеваемости и промежуточной аттестации обучающихся </w:t>
      </w:r>
      <w:r w:rsidR="004105D0">
        <w:rPr>
          <w:rFonts w:ascii="Times New Roman" w:hAnsi="Times New Roman" w:cs="Times New Roman"/>
          <w:sz w:val="24"/>
          <w:szCs w:val="24"/>
        </w:rPr>
        <w:t>М</w:t>
      </w:r>
      <w:r w:rsidR="004105D0" w:rsidRPr="00284598">
        <w:rPr>
          <w:rFonts w:ascii="Times New Roman" w:hAnsi="Times New Roman" w:cs="Times New Roman"/>
          <w:sz w:val="24"/>
          <w:szCs w:val="24"/>
        </w:rPr>
        <w:t xml:space="preserve">ОУ </w:t>
      </w:r>
      <w:r w:rsidR="004105D0">
        <w:rPr>
          <w:rFonts w:ascii="Times New Roman" w:hAnsi="Times New Roman" w:cs="Times New Roman"/>
          <w:sz w:val="24"/>
          <w:szCs w:val="24"/>
        </w:rPr>
        <w:t>«</w:t>
      </w:r>
      <w:r w:rsidR="005E6311">
        <w:rPr>
          <w:rFonts w:ascii="Times New Roman" w:hAnsi="Times New Roman" w:cs="Times New Roman"/>
          <w:sz w:val="24"/>
          <w:szCs w:val="24"/>
        </w:rPr>
        <w:t xml:space="preserve">Первомайская </w:t>
      </w:r>
      <w:r w:rsidR="004105D0">
        <w:rPr>
          <w:rFonts w:ascii="Times New Roman" w:hAnsi="Times New Roman" w:cs="Times New Roman"/>
          <w:sz w:val="24"/>
          <w:szCs w:val="24"/>
        </w:rPr>
        <w:t xml:space="preserve">СОШ» </w:t>
      </w:r>
      <w:r w:rsidR="004105D0" w:rsidRPr="002845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62F6" w:rsidRPr="00284598" w:rsidSect="009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A47F1"/>
    <w:multiLevelType w:val="hybridMultilevel"/>
    <w:tmpl w:val="A8C03F58"/>
    <w:lvl w:ilvl="0" w:tplc="F5288A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AA"/>
    <w:rsid w:val="0008098E"/>
    <w:rsid w:val="000F151E"/>
    <w:rsid w:val="001862F6"/>
    <w:rsid w:val="00205AD1"/>
    <w:rsid w:val="00284598"/>
    <w:rsid w:val="002A1B59"/>
    <w:rsid w:val="002B0518"/>
    <w:rsid w:val="00387C7D"/>
    <w:rsid w:val="004105D0"/>
    <w:rsid w:val="00425EED"/>
    <w:rsid w:val="00454317"/>
    <w:rsid w:val="00474E91"/>
    <w:rsid w:val="00521130"/>
    <w:rsid w:val="005E6311"/>
    <w:rsid w:val="006864FD"/>
    <w:rsid w:val="006D07E5"/>
    <w:rsid w:val="00717AA8"/>
    <w:rsid w:val="00907714"/>
    <w:rsid w:val="00916F7F"/>
    <w:rsid w:val="00966A9F"/>
    <w:rsid w:val="009D36D3"/>
    <w:rsid w:val="009D7B42"/>
    <w:rsid w:val="00AE2EFF"/>
    <w:rsid w:val="00B2026A"/>
    <w:rsid w:val="00B61F32"/>
    <w:rsid w:val="00C936AA"/>
    <w:rsid w:val="00CE1163"/>
    <w:rsid w:val="00D01CAD"/>
    <w:rsid w:val="00E1756F"/>
    <w:rsid w:val="00E55ABE"/>
    <w:rsid w:val="00EC10A8"/>
    <w:rsid w:val="00EF5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1541"/>
  <w15:docId w15:val="{568DA70C-37C8-411C-86D4-17B79FEF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9F"/>
    <w:pPr>
      <w:ind w:left="720"/>
      <w:contextualSpacing/>
    </w:pPr>
  </w:style>
  <w:style w:type="table" w:styleId="a4">
    <w:name w:val="Table Grid"/>
    <w:basedOn w:val="a1"/>
    <w:uiPriority w:val="59"/>
    <w:rsid w:val="0020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284598"/>
  </w:style>
  <w:style w:type="paragraph" w:customStyle="1" w:styleId="1">
    <w:name w:val="Абзац списка1"/>
    <w:basedOn w:val="a"/>
    <w:rsid w:val="00284598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Сергеевна</dc:creator>
  <cp:lastModifiedBy>Школа</cp:lastModifiedBy>
  <cp:revision>2</cp:revision>
  <dcterms:created xsi:type="dcterms:W3CDTF">2023-10-29T15:59:00Z</dcterms:created>
  <dcterms:modified xsi:type="dcterms:W3CDTF">2023-10-29T15:59:00Z</dcterms:modified>
</cp:coreProperties>
</file>